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638"/>
        <w:gridCol w:w="4137"/>
        <w:gridCol w:w="3685"/>
        <w:gridCol w:w="1985"/>
      </w:tblGrid>
      <w:tr w:rsidR="00832953" w14:paraId="27F5C738" w14:textId="77777777" w:rsidTr="00832953">
        <w:tc>
          <w:tcPr>
            <w:tcW w:w="2151" w:type="dxa"/>
            <w:shd w:val="clear" w:color="auto" w:fill="C6D9F1" w:themeFill="text2" w:themeFillTint="33"/>
          </w:tcPr>
          <w:p w14:paraId="368D003C" w14:textId="77777777" w:rsidR="00832953" w:rsidRDefault="00832953">
            <w:r>
              <w:t>Objective</w:t>
            </w:r>
          </w:p>
        </w:tc>
        <w:tc>
          <w:tcPr>
            <w:tcW w:w="2638" w:type="dxa"/>
            <w:shd w:val="clear" w:color="auto" w:fill="C6D9F1" w:themeFill="text2" w:themeFillTint="33"/>
          </w:tcPr>
          <w:p w14:paraId="5A4ED7B6" w14:textId="77777777" w:rsidR="00832953" w:rsidRDefault="00832953">
            <w:r>
              <w:t>What do we want to achieve (indicators)?</w:t>
            </w:r>
          </w:p>
        </w:tc>
        <w:tc>
          <w:tcPr>
            <w:tcW w:w="4137" w:type="dxa"/>
            <w:shd w:val="clear" w:color="auto" w:fill="C6D9F1" w:themeFill="text2" w:themeFillTint="33"/>
          </w:tcPr>
          <w:p w14:paraId="28E5D077" w14:textId="6E8BC926" w:rsidR="00832953" w:rsidRDefault="00832953">
            <w:r>
              <w:t>Activity (how?)</w:t>
            </w:r>
          </w:p>
          <w:p w14:paraId="5DF4DA06" w14:textId="67AA377B" w:rsidR="00832953" w:rsidRDefault="00832953">
            <w:r>
              <w:t>(PS/LL + PA)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14:paraId="72D29CBE" w14:textId="4CBBDC07" w:rsidR="00832953" w:rsidRDefault="00832953">
            <w:r>
              <w:t>Success criteria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14D419FD" w14:textId="77777777" w:rsidR="00832953" w:rsidRDefault="00832953">
            <w:r>
              <w:t>Monitored by (including timeline).</w:t>
            </w:r>
          </w:p>
        </w:tc>
      </w:tr>
      <w:tr w:rsidR="00832953" w14:paraId="16D500F0" w14:textId="77777777" w:rsidTr="00832953">
        <w:tc>
          <w:tcPr>
            <w:tcW w:w="2151" w:type="dxa"/>
          </w:tcPr>
          <w:p w14:paraId="1AE86DB0" w14:textId="77777777" w:rsidR="00832953" w:rsidRPr="008F046F" w:rsidRDefault="00832953" w:rsidP="00F40E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rPr>
                <w:rFonts w:eastAsia="ArialMT" w:cstheme="minorHAnsi"/>
                <w:lang w:eastAsia="zh-CN"/>
              </w:rPr>
            </w:pPr>
            <w:r w:rsidRPr="008F046F">
              <w:rPr>
                <w:rFonts w:eastAsia="ArialMT" w:cstheme="minorHAnsi"/>
                <w:b/>
                <w:lang w:eastAsia="zh-CN"/>
              </w:rPr>
              <w:t xml:space="preserve">Help make sure that people have the right resources, knowledge, skills and confidence for effective co-production/PCIE </w:t>
            </w:r>
          </w:p>
          <w:p w14:paraId="61C4B135" w14:textId="77777777" w:rsidR="00832953" w:rsidRDefault="00832953"/>
        </w:tc>
        <w:tc>
          <w:tcPr>
            <w:tcW w:w="2638" w:type="dxa"/>
          </w:tcPr>
          <w:p w14:paraId="51CF27E7" w14:textId="2983744D" w:rsidR="00832953" w:rsidRDefault="00832953" w:rsidP="30C795A6">
            <w:r w:rsidRPr="00C70E19">
              <w:rPr>
                <w:b/>
                <w:bCs/>
              </w:rPr>
              <w:t>A</w:t>
            </w:r>
            <w:r w:rsidR="001C2AA3">
              <w:rPr>
                <w:b/>
                <w:bCs/>
              </w:rPr>
              <w:t>:</w:t>
            </w:r>
            <w:r w:rsidRPr="30C795A6">
              <w:t xml:space="preserve"> </w:t>
            </w:r>
            <w:r>
              <w:t>To</w:t>
            </w:r>
            <w:r w:rsidRPr="30C795A6">
              <w:t xml:space="preserve"> build on the training and resources that have already been put in place to promote PCIE for researchers and public members, including regional collaboration - webpages, guide, PCIE plans, impact logs.</w:t>
            </w:r>
          </w:p>
          <w:p w14:paraId="133AA71B" w14:textId="77777777" w:rsidR="00832953" w:rsidRDefault="00832953"/>
          <w:p w14:paraId="6A584859" w14:textId="45F1BAB7" w:rsidR="00832953" w:rsidRDefault="00832953"/>
          <w:p w14:paraId="203F877C" w14:textId="4CEC79C8" w:rsidR="00832953" w:rsidRDefault="00832953"/>
          <w:p w14:paraId="30804743" w14:textId="1ADB4E51" w:rsidR="00832953" w:rsidRDefault="00832953"/>
          <w:p w14:paraId="7DE9C9C3" w14:textId="73E746CB" w:rsidR="00832953" w:rsidRDefault="00832953"/>
          <w:p w14:paraId="3326A618" w14:textId="58D04B59" w:rsidR="00832953" w:rsidRDefault="00832953"/>
          <w:p w14:paraId="70687B66" w14:textId="0F7C0B95" w:rsidR="00832953" w:rsidRDefault="00832953"/>
          <w:p w14:paraId="02E2695A" w14:textId="1E394472" w:rsidR="00832953" w:rsidRDefault="00832953"/>
          <w:p w14:paraId="3CB79E51" w14:textId="013CE162" w:rsidR="00832953" w:rsidRDefault="00832953"/>
          <w:p w14:paraId="5BE25A8F" w14:textId="5A9AA31B" w:rsidR="00832953" w:rsidRDefault="00832953"/>
          <w:p w14:paraId="1820523D" w14:textId="2243C408" w:rsidR="00832953" w:rsidRDefault="00832953"/>
          <w:p w14:paraId="7F02578A" w14:textId="77777777" w:rsidR="00832953" w:rsidRDefault="00832953"/>
          <w:p w14:paraId="53E4A6D9" w14:textId="77777777" w:rsidR="00832953" w:rsidRDefault="00832953"/>
          <w:p w14:paraId="2D28E6A7" w14:textId="31476971" w:rsidR="00832953" w:rsidRDefault="00832953"/>
          <w:p w14:paraId="0BCC999E" w14:textId="77777777" w:rsidR="00832953" w:rsidRDefault="00832953" w:rsidP="30C795A6">
            <w:pPr>
              <w:autoSpaceDE w:val="0"/>
              <w:autoSpaceDN w:val="0"/>
              <w:adjustRightInd w:val="0"/>
              <w:spacing w:after="160" w:line="256" w:lineRule="auto"/>
              <w:rPr>
                <w:b/>
                <w:bCs/>
              </w:rPr>
            </w:pPr>
          </w:p>
          <w:p w14:paraId="53D9F415" w14:textId="77777777" w:rsidR="00832953" w:rsidRDefault="00832953" w:rsidP="30C795A6">
            <w:pPr>
              <w:autoSpaceDE w:val="0"/>
              <w:autoSpaceDN w:val="0"/>
              <w:adjustRightInd w:val="0"/>
              <w:spacing w:after="160" w:line="256" w:lineRule="auto"/>
              <w:rPr>
                <w:b/>
                <w:bCs/>
              </w:rPr>
            </w:pPr>
          </w:p>
          <w:p w14:paraId="4C2976A6" w14:textId="33116678" w:rsidR="00832953" w:rsidRPr="008F046F" w:rsidRDefault="00832953" w:rsidP="30C795A6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ArialMT"/>
              </w:rPr>
            </w:pPr>
            <w:r w:rsidRPr="00C70DAC">
              <w:rPr>
                <w:b/>
                <w:bCs/>
              </w:rPr>
              <w:t>B</w:t>
            </w:r>
            <w:r w:rsidR="001C2AA3">
              <w:rPr>
                <w:b/>
                <w:bCs/>
              </w:rPr>
              <w:t>:</w:t>
            </w:r>
            <w:r w:rsidRPr="30C795A6">
              <w:t xml:space="preserve"> Future work will focus on developing working relationships with researchers and community groups to </w:t>
            </w:r>
            <w:r w:rsidRPr="30C795A6">
              <w:rPr>
                <w:rFonts w:eastAsia="ArialMT"/>
              </w:rPr>
              <w:t xml:space="preserve">build research capacity (building </w:t>
            </w:r>
            <w:r w:rsidRPr="30C795A6">
              <w:rPr>
                <w:rFonts w:eastAsia="ArialMT"/>
              </w:rPr>
              <w:lastRenderedPageBreak/>
              <w:t>on the community researcher training and mentoring programme).</w:t>
            </w:r>
          </w:p>
          <w:p w14:paraId="6DB98EDA" w14:textId="77777777" w:rsidR="00832953" w:rsidRDefault="00832953"/>
        </w:tc>
        <w:tc>
          <w:tcPr>
            <w:tcW w:w="4137" w:type="dxa"/>
          </w:tcPr>
          <w:p w14:paraId="1E20F745" w14:textId="49F1235A" w:rsidR="00832953" w:rsidRDefault="00832953" w:rsidP="30C795A6">
            <w:r w:rsidRPr="00C70E19">
              <w:rPr>
                <w:b/>
                <w:bCs/>
              </w:rPr>
              <w:lastRenderedPageBreak/>
              <w:t>A</w:t>
            </w:r>
            <w:r w:rsidR="001C2AA3">
              <w:rPr>
                <w:b/>
                <w:bCs/>
              </w:rPr>
              <w:t xml:space="preserve">: </w:t>
            </w:r>
            <w:r>
              <w:t xml:space="preserve">Continue to develop and promote resources designed to support PCIE in our project work. </w:t>
            </w:r>
            <w:r w:rsidR="001C2AA3">
              <w:t>E.g.</w:t>
            </w:r>
            <w:r>
              <w:t xml:space="preserve"> </w:t>
            </w:r>
          </w:p>
          <w:p w14:paraId="275547A5" w14:textId="41615F80" w:rsidR="00832953" w:rsidRDefault="00832953" w:rsidP="007E2C27">
            <w:pPr>
              <w:pStyle w:val="ListParagraph"/>
              <w:numPr>
                <w:ilvl w:val="0"/>
                <w:numId w:val="8"/>
              </w:numPr>
            </w:pPr>
            <w:r>
              <w:t>Update “How-to-guide"</w:t>
            </w:r>
          </w:p>
          <w:p w14:paraId="305E0DED" w14:textId="71E0DB25" w:rsidR="00832953" w:rsidRDefault="00832953" w:rsidP="007E2C27">
            <w:pPr>
              <w:pStyle w:val="ListParagraph"/>
              <w:numPr>
                <w:ilvl w:val="0"/>
                <w:numId w:val="8"/>
              </w:numPr>
            </w:pPr>
            <w:r>
              <w:t>Impact logs</w:t>
            </w:r>
          </w:p>
          <w:p w14:paraId="16B15E58" w14:textId="79485FF5" w:rsidR="00832953" w:rsidRDefault="00832953" w:rsidP="007E2C27">
            <w:pPr>
              <w:pStyle w:val="ListParagraph"/>
              <w:numPr>
                <w:ilvl w:val="0"/>
                <w:numId w:val="8"/>
              </w:numPr>
            </w:pPr>
            <w:r>
              <w:t>PCIE plans</w:t>
            </w:r>
          </w:p>
          <w:p w14:paraId="18CAE2DC" w14:textId="2581F336" w:rsidR="00832953" w:rsidRDefault="00832953" w:rsidP="30C795A6"/>
          <w:p w14:paraId="259F3718" w14:textId="5B30F531" w:rsidR="00832953" w:rsidRDefault="00832953" w:rsidP="30C795A6"/>
          <w:p w14:paraId="234D773B" w14:textId="77777777" w:rsidR="00832953" w:rsidRDefault="00832953" w:rsidP="30C795A6"/>
          <w:p w14:paraId="7AD8D28F" w14:textId="49170F13" w:rsidR="00832953" w:rsidRDefault="00832953" w:rsidP="30C795A6">
            <w:r>
              <w:t xml:space="preserve">Closer working with Academy to develop a joined-up approach to learning and training for both researchers (especially ECR’s) and public members to avoid ‘overload’ of information/cross information. </w:t>
            </w:r>
            <w:r w:rsidR="001C2AA3">
              <w:t>E.g.</w:t>
            </w:r>
            <w:r>
              <w:t>:</w:t>
            </w:r>
          </w:p>
          <w:p w14:paraId="2E03C0CA" w14:textId="169C2958" w:rsidR="00832953" w:rsidRDefault="00832953" w:rsidP="00AF683C">
            <w:pPr>
              <w:pStyle w:val="ListParagraph"/>
              <w:numPr>
                <w:ilvl w:val="0"/>
                <w:numId w:val="9"/>
              </w:numPr>
            </w:pPr>
            <w:r>
              <w:t>Learning &amp; dev finder</w:t>
            </w:r>
          </w:p>
          <w:p w14:paraId="528F31C7" w14:textId="6A05E4B2" w:rsidR="00832953" w:rsidRDefault="00832953" w:rsidP="00AF683C">
            <w:pPr>
              <w:pStyle w:val="ListParagraph"/>
              <w:numPr>
                <w:ilvl w:val="0"/>
                <w:numId w:val="9"/>
              </w:numPr>
            </w:pPr>
            <w:r>
              <w:t>Regional collaboration training</w:t>
            </w:r>
          </w:p>
          <w:p w14:paraId="07684690" w14:textId="77777777" w:rsidR="00832953" w:rsidRDefault="00832953" w:rsidP="00AF683C">
            <w:pPr>
              <w:pStyle w:val="ListParagraph"/>
              <w:numPr>
                <w:ilvl w:val="0"/>
                <w:numId w:val="9"/>
              </w:numPr>
            </w:pPr>
            <w:r>
              <w:t xml:space="preserve">Local training/symposium </w:t>
            </w:r>
          </w:p>
          <w:p w14:paraId="00C2C59E" w14:textId="58B08843" w:rsidR="00832953" w:rsidRDefault="00832953" w:rsidP="00AF683C">
            <w:pPr>
              <w:pStyle w:val="ListParagraph"/>
              <w:numPr>
                <w:ilvl w:val="0"/>
                <w:numId w:val="9"/>
              </w:numPr>
            </w:pPr>
            <w:r>
              <w:t xml:space="preserve">Induction support </w:t>
            </w:r>
          </w:p>
          <w:p w14:paraId="26C3F597" w14:textId="2F16E311" w:rsidR="00832953" w:rsidRDefault="00832953" w:rsidP="30C795A6"/>
          <w:p w14:paraId="6E851C71" w14:textId="77777777" w:rsidR="00832953" w:rsidRDefault="00832953" w:rsidP="30C795A6"/>
          <w:p w14:paraId="5AE7A03D" w14:textId="154937C0" w:rsidR="00832953" w:rsidRDefault="00832953" w:rsidP="30C795A6">
            <w:r>
              <w:t xml:space="preserve">Address communication processes so public/communities know more about how to connect with research. </w:t>
            </w:r>
          </w:p>
          <w:p w14:paraId="147E02C1" w14:textId="5410F424" w:rsidR="00832953" w:rsidRDefault="00832953" w:rsidP="30C795A6"/>
          <w:p w14:paraId="471745F6" w14:textId="77777777" w:rsidR="00832953" w:rsidRDefault="00832953" w:rsidP="30C795A6"/>
          <w:p w14:paraId="583C62A6" w14:textId="77777777" w:rsidR="00832953" w:rsidRDefault="00832953" w:rsidP="30C795A6"/>
          <w:p w14:paraId="2B8C46AB" w14:textId="32C93D4E" w:rsidR="00832953" w:rsidRDefault="00832953" w:rsidP="30C795A6">
            <w:r w:rsidRPr="001C2AA3">
              <w:rPr>
                <w:b/>
                <w:bCs/>
              </w:rPr>
              <w:t>B</w:t>
            </w:r>
            <w:r w:rsidR="001C2AA3" w:rsidRPr="001C2AA3">
              <w:rPr>
                <w:b/>
                <w:bCs/>
              </w:rPr>
              <w:t>:</w:t>
            </w:r>
            <w:r w:rsidR="001C2AA3">
              <w:t xml:space="preserve"> </w:t>
            </w:r>
            <w:r>
              <w:t xml:space="preserve">Through mapping and already established networking connections - begin to develop some joined-up thinking about who is already working in this space - information to be built into the open space on webpages and database held by PCIE team. </w:t>
            </w:r>
          </w:p>
        </w:tc>
        <w:tc>
          <w:tcPr>
            <w:tcW w:w="3685" w:type="dxa"/>
          </w:tcPr>
          <w:p w14:paraId="36860ECE" w14:textId="77A96C99" w:rsidR="00832953" w:rsidRDefault="00832953">
            <w:r>
              <w:t xml:space="preserve">For researcher to have the tools and information to include PCIE in their research in line with UK standard in public involvement.   </w:t>
            </w:r>
          </w:p>
          <w:p w14:paraId="08931CB2" w14:textId="62BBD4CE" w:rsidR="00832953" w:rsidRDefault="00832953"/>
          <w:p w14:paraId="65573A2D" w14:textId="6F3A7DA7" w:rsidR="00832953" w:rsidRDefault="00832953"/>
          <w:p w14:paraId="4C1B94BA" w14:textId="77777777" w:rsidR="00832953" w:rsidRDefault="00832953"/>
          <w:p w14:paraId="18D2565F" w14:textId="77777777" w:rsidR="00832953" w:rsidRDefault="00832953"/>
          <w:p w14:paraId="6563A5B5" w14:textId="77777777" w:rsidR="00832953" w:rsidRDefault="00832953"/>
          <w:p w14:paraId="1BDFF248" w14:textId="044A9A0C" w:rsidR="00832953" w:rsidRDefault="00832953">
            <w:r>
              <w:t xml:space="preserve">Through opportunity and practice ECR’s will have a better understanding of PCIE and have gained confidence and networks to develop this practice in future work.  </w:t>
            </w:r>
          </w:p>
          <w:p w14:paraId="7338FE4F" w14:textId="069B95C1" w:rsidR="00832953" w:rsidRDefault="00832953"/>
          <w:p w14:paraId="289DF156" w14:textId="4AF322CD" w:rsidR="00832953" w:rsidRDefault="00832953"/>
          <w:p w14:paraId="5F8C9D43" w14:textId="2F33250C" w:rsidR="00832953" w:rsidRDefault="00832953"/>
          <w:p w14:paraId="267D04E4" w14:textId="50AE8957" w:rsidR="00832953" w:rsidRDefault="00832953"/>
          <w:p w14:paraId="19C911F2" w14:textId="7BE75EF9" w:rsidR="00832953" w:rsidRDefault="00832953"/>
          <w:p w14:paraId="0483FF85" w14:textId="33E1968F" w:rsidR="00832953" w:rsidRDefault="00832953"/>
          <w:p w14:paraId="5F2644EA" w14:textId="77777777" w:rsidR="00832953" w:rsidRDefault="00832953">
            <w:r>
              <w:t>For outward facing messages from ARC KSS to be more open and available to public.</w:t>
            </w:r>
          </w:p>
          <w:p w14:paraId="4B4E4875" w14:textId="77777777" w:rsidR="00832953" w:rsidRDefault="00832953"/>
          <w:p w14:paraId="1EDA6278" w14:textId="77777777" w:rsidR="00832953" w:rsidRDefault="00832953"/>
          <w:p w14:paraId="1997B452" w14:textId="77777777" w:rsidR="00832953" w:rsidRDefault="00832953"/>
          <w:p w14:paraId="7F61A685" w14:textId="29CF2589" w:rsidR="00832953" w:rsidRDefault="00832953">
            <w:r>
              <w:t xml:space="preserve">For information about who in the region is interested in research plus types of research to allow for more collaborative working with community organisations and </w:t>
            </w:r>
            <w:r w:rsidR="001C2AA3">
              <w:t>PPI</w:t>
            </w:r>
            <w:r>
              <w:t xml:space="preserve"> groups. </w:t>
            </w:r>
          </w:p>
          <w:p w14:paraId="546008A2" w14:textId="21D32116" w:rsidR="00832953" w:rsidRDefault="00832953">
            <w:r>
              <w:t xml:space="preserve">Less overlap and wastage. </w:t>
            </w:r>
          </w:p>
        </w:tc>
        <w:tc>
          <w:tcPr>
            <w:tcW w:w="1985" w:type="dxa"/>
          </w:tcPr>
          <w:p w14:paraId="6FFE93A8" w14:textId="56753B59" w:rsidR="00832953" w:rsidRDefault="00832953">
            <w:r>
              <w:t>Evidenced through the reporting system.</w:t>
            </w:r>
          </w:p>
          <w:p w14:paraId="5F1D45A9" w14:textId="17EFCA49" w:rsidR="00832953" w:rsidRDefault="00832953"/>
          <w:p w14:paraId="1AFE0736" w14:textId="11426330" w:rsidR="00832953" w:rsidRDefault="00832953"/>
          <w:p w14:paraId="6BE9EEB5" w14:textId="0DE3E67B" w:rsidR="00832953" w:rsidRDefault="00832953"/>
          <w:p w14:paraId="3252D0DC" w14:textId="77777777" w:rsidR="00832953" w:rsidRDefault="00832953"/>
          <w:p w14:paraId="20B96C26" w14:textId="77276D81" w:rsidR="00832953" w:rsidRDefault="00832953"/>
          <w:p w14:paraId="6FA29F9F" w14:textId="77777777" w:rsidR="00832953" w:rsidRDefault="00832953"/>
          <w:p w14:paraId="0C81F6AB" w14:textId="122B1961" w:rsidR="00832953" w:rsidRDefault="00832953">
            <w:r>
              <w:t>Evidenced through impact logs.</w:t>
            </w:r>
          </w:p>
          <w:p w14:paraId="033802ED" w14:textId="29081BF2" w:rsidR="00832953" w:rsidRDefault="00832953"/>
        </w:tc>
      </w:tr>
      <w:tr w:rsidR="00832953" w14:paraId="2FBCA3EF" w14:textId="77777777" w:rsidTr="00832953">
        <w:tc>
          <w:tcPr>
            <w:tcW w:w="2151" w:type="dxa"/>
          </w:tcPr>
          <w:p w14:paraId="0491AB92" w14:textId="77777777" w:rsidR="00832953" w:rsidRPr="008F046F" w:rsidRDefault="00832953" w:rsidP="00F40E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ArialMT" w:cstheme="minorHAnsi"/>
                <w:b/>
              </w:rPr>
            </w:pPr>
            <w:r w:rsidRPr="008F046F">
              <w:rPr>
                <w:rFonts w:eastAsia="ArialMT" w:cstheme="minorHAnsi"/>
                <w:b/>
              </w:rPr>
              <w:t>Learn</w:t>
            </w:r>
            <w:r w:rsidRPr="008F046F">
              <w:rPr>
                <w:rFonts w:eastAsia="ArialMT" w:cstheme="minorHAnsi"/>
              </w:rPr>
              <w:t xml:space="preserve"> </w:t>
            </w:r>
            <w:r w:rsidRPr="008F046F">
              <w:rPr>
                <w:rFonts w:eastAsia="ArialMT" w:cstheme="minorHAnsi"/>
                <w:b/>
              </w:rPr>
              <w:t xml:space="preserve">from what works and what does not, and introduce ways to help capture the difference and impact of co-production/PCIE </w:t>
            </w:r>
          </w:p>
          <w:p w14:paraId="636FA2E1" w14:textId="77777777" w:rsidR="00832953" w:rsidRDefault="00832953"/>
        </w:tc>
        <w:tc>
          <w:tcPr>
            <w:tcW w:w="2638" w:type="dxa"/>
          </w:tcPr>
          <w:p w14:paraId="4CC87D56" w14:textId="77777777" w:rsidR="00832953" w:rsidRDefault="00832953" w:rsidP="00F40E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move the focus from </w:t>
            </w:r>
            <w:r w:rsidRPr="008F046F">
              <w:rPr>
                <w:rFonts w:cstheme="minorHAnsi"/>
              </w:rPr>
              <w:t>evidence gathering on the impact of PCIE</w:t>
            </w:r>
            <w:r>
              <w:rPr>
                <w:rFonts w:cstheme="minorHAnsi"/>
              </w:rPr>
              <w:t xml:space="preserve"> </w:t>
            </w:r>
            <w:r w:rsidRPr="008F046F">
              <w:rPr>
                <w:rFonts w:cstheme="minorHAnsi"/>
              </w:rPr>
              <w:t xml:space="preserve">to thinking about a more inclusive view of impact (a combination of outputs and outcomes) but most importantly 'capturing the benefits and difference'. </w:t>
            </w:r>
          </w:p>
          <w:p w14:paraId="427D1FCA" w14:textId="77777777" w:rsidR="00832953" w:rsidRDefault="00832953" w:rsidP="00F40E50">
            <w:pPr>
              <w:rPr>
                <w:rFonts w:cstheme="minorHAnsi"/>
              </w:rPr>
            </w:pPr>
          </w:p>
          <w:p w14:paraId="5539502A" w14:textId="77777777" w:rsidR="00832953" w:rsidRDefault="00832953" w:rsidP="002848E7"/>
        </w:tc>
        <w:tc>
          <w:tcPr>
            <w:tcW w:w="4137" w:type="dxa"/>
          </w:tcPr>
          <w:p w14:paraId="11651A65" w14:textId="538D66E5" w:rsidR="00832953" w:rsidRDefault="00832953">
            <w:r>
              <w:t xml:space="preserve">To co-develop (with PA’s) a process for capturing impact/learnings/reflections from last 5 years – both governance and research. </w:t>
            </w:r>
          </w:p>
          <w:p w14:paraId="7418BFA9" w14:textId="77777777" w:rsidR="00832953" w:rsidRDefault="00832953">
            <w:r>
              <w:t xml:space="preserve">Information to be used to develop reporting processes for ARC2 </w:t>
            </w:r>
          </w:p>
          <w:p w14:paraId="6807A1D1" w14:textId="77777777" w:rsidR="00832953" w:rsidRDefault="00832953"/>
          <w:p w14:paraId="5F68B38F" w14:textId="77777777" w:rsidR="00832953" w:rsidRDefault="00832953"/>
          <w:p w14:paraId="272F4E58" w14:textId="11C6C8E8" w:rsidR="00832953" w:rsidRDefault="00832953">
            <w:r>
              <w:t xml:space="preserve">Introduce more formal PCIE reporting routinely collected within the PMO process. </w:t>
            </w:r>
          </w:p>
        </w:tc>
        <w:tc>
          <w:tcPr>
            <w:tcW w:w="3685" w:type="dxa"/>
          </w:tcPr>
          <w:p w14:paraId="20B3089E" w14:textId="5C6DD5F9" w:rsidR="00832953" w:rsidRDefault="00832953" w:rsidP="30C795A6">
            <w:r>
              <w:t>For ARC KSS to be able to evidence learning &amp; impact within project.</w:t>
            </w:r>
          </w:p>
        </w:tc>
        <w:tc>
          <w:tcPr>
            <w:tcW w:w="1985" w:type="dxa"/>
          </w:tcPr>
          <w:p w14:paraId="17A92E2A" w14:textId="7466E79D" w:rsidR="00832953" w:rsidRDefault="00832953">
            <w:r>
              <w:t xml:space="preserve">Evidence collected within project process. </w:t>
            </w:r>
          </w:p>
          <w:p w14:paraId="65CC7CE4" w14:textId="77777777" w:rsidR="00832953" w:rsidRDefault="00832953"/>
          <w:p w14:paraId="03485E1C" w14:textId="77777777" w:rsidR="00832953" w:rsidRDefault="00832953"/>
          <w:p w14:paraId="13C6E4C5" w14:textId="77777777" w:rsidR="00832953" w:rsidRDefault="00832953"/>
          <w:p w14:paraId="377A5324" w14:textId="77777777" w:rsidR="00832953" w:rsidRDefault="00832953"/>
          <w:p w14:paraId="0F5E4D00" w14:textId="3845E38F" w:rsidR="00832953" w:rsidRDefault="00832953">
            <w:r>
              <w:t xml:space="preserve">Evidence collected within reporting process. </w:t>
            </w:r>
          </w:p>
        </w:tc>
      </w:tr>
      <w:tr w:rsidR="00832953" w14:paraId="108C9426" w14:textId="77777777" w:rsidTr="00832953">
        <w:tc>
          <w:tcPr>
            <w:tcW w:w="2151" w:type="dxa"/>
          </w:tcPr>
          <w:p w14:paraId="72E9E4BC" w14:textId="77777777" w:rsidR="00832953" w:rsidRPr="00CA7F30" w:rsidRDefault="00832953" w:rsidP="00F40E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ArialMT" w:cstheme="minorHAnsi"/>
                <w:b/>
              </w:rPr>
            </w:pPr>
            <w:r w:rsidRPr="00CA7F30">
              <w:rPr>
                <w:rFonts w:eastAsia="ArialMT" w:cstheme="minorHAnsi"/>
                <w:b/>
              </w:rPr>
              <w:t xml:space="preserve">Put in place the right processes and support for working together </w:t>
            </w:r>
          </w:p>
          <w:p w14:paraId="11F8E321" w14:textId="77777777" w:rsidR="00832953" w:rsidRDefault="00832953"/>
        </w:tc>
        <w:tc>
          <w:tcPr>
            <w:tcW w:w="2638" w:type="dxa"/>
          </w:tcPr>
          <w:p w14:paraId="142E32F2" w14:textId="44F5A236" w:rsidR="00832953" w:rsidRDefault="00832953" w:rsidP="00CA535D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To a</w:t>
            </w:r>
            <w:r w:rsidRPr="00CA7F30">
              <w:rPr>
                <w:rFonts w:eastAsia="ArialMT" w:cstheme="minorHAnsi"/>
              </w:rPr>
              <w:t>ddress the issues that have been identified as barriers to public involvement and coproduction in this current contract period</w:t>
            </w:r>
            <w:r w:rsidR="001C2AA3">
              <w:rPr>
                <w:rFonts w:eastAsia="ArialMT" w:cstheme="minorHAnsi"/>
              </w:rPr>
              <w:t>,</w:t>
            </w:r>
            <w:r w:rsidRPr="00CA7F30">
              <w:rPr>
                <w:rFonts w:eastAsia="ArialMT" w:cstheme="minorHAnsi"/>
              </w:rPr>
              <w:t xml:space="preserve"> including</w:t>
            </w:r>
            <w:r w:rsidR="001C2AA3">
              <w:rPr>
                <w:rFonts w:eastAsia="ArialMT" w:cstheme="minorHAnsi"/>
              </w:rPr>
              <w:t>:</w:t>
            </w:r>
          </w:p>
          <w:p w14:paraId="4B652C1B" w14:textId="77777777" w:rsidR="00832953" w:rsidRPr="00CA535D" w:rsidRDefault="00832953" w:rsidP="00CA5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A535D">
              <w:rPr>
                <w:rFonts w:eastAsia="ArialMT" w:cstheme="minorHAnsi"/>
              </w:rPr>
              <w:t>inconsistency of public payments,</w:t>
            </w:r>
          </w:p>
          <w:p w14:paraId="0359D883" w14:textId="77777777" w:rsidR="00832953" w:rsidRDefault="00832953" w:rsidP="00CA5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A535D">
              <w:rPr>
                <w:rFonts w:eastAsia="ArialMT" w:cstheme="minorHAnsi"/>
              </w:rPr>
              <w:t>budgeting for involvement and coproduction,</w:t>
            </w:r>
          </w:p>
          <w:p w14:paraId="28D3BEC2" w14:textId="77777777" w:rsidR="00832953" w:rsidRPr="00CA535D" w:rsidRDefault="00832953" w:rsidP="00CA5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A535D">
              <w:rPr>
                <w:rFonts w:eastAsia="ArialMT" w:cstheme="minorHAnsi"/>
              </w:rPr>
              <w:t xml:space="preserve">connecting researchers with communities, </w:t>
            </w:r>
          </w:p>
          <w:p w14:paraId="5E49CF8C" w14:textId="77777777" w:rsidR="00832953" w:rsidRPr="00CA535D" w:rsidRDefault="00832953" w:rsidP="00CA53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CA535D">
              <w:rPr>
                <w:rFonts w:eastAsia="ArialMT" w:cstheme="minorHAnsi"/>
              </w:rPr>
              <w:t>project feedback loops/communication channels between researchers and public/practitioners.</w:t>
            </w:r>
          </w:p>
          <w:p w14:paraId="50AC1B1B" w14:textId="77777777" w:rsidR="00832953" w:rsidRDefault="00832953" w:rsidP="00E41524">
            <w:pPr>
              <w:jc w:val="center"/>
            </w:pPr>
          </w:p>
        </w:tc>
        <w:tc>
          <w:tcPr>
            <w:tcW w:w="4137" w:type="dxa"/>
          </w:tcPr>
          <w:p w14:paraId="7492B7ED" w14:textId="77777777" w:rsidR="00832953" w:rsidRDefault="00832953" w:rsidP="00832953">
            <w:r>
              <w:t>Review and refine the payment process for public members within SPFT.</w:t>
            </w:r>
          </w:p>
          <w:p w14:paraId="3832F2B3" w14:textId="77777777" w:rsidR="00832953" w:rsidRDefault="00832953" w:rsidP="00832953"/>
          <w:p w14:paraId="10A72E10" w14:textId="35772E2B" w:rsidR="00832953" w:rsidRPr="00BE73C6" w:rsidRDefault="00832953" w:rsidP="00832953">
            <w:r>
              <w:t xml:space="preserve">Increased awareness through documentation and training for all around the issues of public payments across the region. </w:t>
            </w:r>
          </w:p>
          <w:p w14:paraId="401950AD" w14:textId="77777777" w:rsidR="00832953" w:rsidRDefault="00832953">
            <w:pPr>
              <w:rPr>
                <w:color w:val="FF0000"/>
              </w:rPr>
            </w:pPr>
          </w:p>
          <w:p w14:paraId="6E8DE43A" w14:textId="77777777" w:rsidR="00832953" w:rsidRDefault="00832953">
            <w:pPr>
              <w:rPr>
                <w:color w:val="FF0000"/>
              </w:rPr>
            </w:pPr>
          </w:p>
          <w:p w14:paraId="02B0DCCA" w14:textId="77777777" w:rsidR="00832953" w:rsidRDefault="00832953">
            <w:pPr>
              <w:rPr>
                <w:color w:val="FF0000"/>
              </w:rPr>
            </w:pPr>
          </w:p>
          <w:p w14:paraId="32D9C392" w14:textId="3D5D641C" w:rsidR="00832953" w:rsidRPr="002B3718" w:rsidRDefault="00832953">
            <w:pPr>
              <w:rPr>
                <w:color w:val="FF0000"/>
              </w:rPr>
            </w:pPr>
            <w:r w:rsidRPr="00F44C8C">
              <w:t xml:space="preserve">Development of space on PCIE pages (website) to highlight partnerships with community groups that are interested in research and relevant topics. Links to Objective 1B. </w:t>
            </w:r>
          </w:p>
        </w:tc>
        <w:tc>
          <w:tcPr>
            <w:tcW w:w="3685" w:type="dxa"/>
          </w:tcPr>
          <w:p w14:paraId="2D30659E" w14:textId="77777777" w:rsidR="00832953" w:rsidRDefault="00832953">
            <w:r>
              <w:t xml:space="preserve">For researchers to routinely consider the implications of budgeting and payment processes within the research activities, so public members have a clearer and more equitable payment process to navigate. </w:t>
            </w:r>
          </w:p>
          <w:p w14:paraId="39C3C9E9" w14:textId="5612E036" w:rsidR="00832953" w:rsidRDefault="00832953">
            <w:r>
              <w:t xml:space="preserve"> </w:t>
            </w:r>
          </w:p>
          <w:p w14:paraId="0F7EA887" w14:textId="77777777" w:rsidR="00832953" w:rsidRDefault="00832953"/>
          <w:p w14:paraId="627C09DE" w14:textId="77777777" w:rsidR="00832953" w:rsidRDefault="00832953"/>
          <w:p w14:paraId="600FE507" w14:textId="77777777" w:rsidR="00832953" w:rsidRDefault="00832953"/>
          <w:p w14:paraId="7A33452D" w14:textId="3DFB02AB" w:rsidR="00832953" w:rsidRPr="007818DD" w:rsidRDefault="00832953" w:rsidP="00305333">
            <w:r>
              <w:t>For</w:t>
            </w:r>
            <w:r w:rsidRPr="007818DD">
              <w:t xml:space="preserve"> researchers and community groups to connect </w:t>
            </w:r>
            <w:r>
              <w:t xml:space="preserve">more easily </w:t>
            </w:r>
            <w:r w:rsidRPr="007818DD">
              <w:t>for the benefit of improved quality of research that responds to local need.</w:t>
            </w:r>
          </w:p>
          <w:p w14:paraId="2725C85D" w14:textId="77777777" w:rsidR="00832953" w:rsidRDefault="00832953"/>
          <w:p w14:paraId="41A416E0" w14:textId="77777777" w:rsidR="00832953" w:rsidRDefault="00832953"/>
          <w:p w14:paraId="4F0E5821" w14:textId="77777777" w:rsidR="00832953" w:rsidRDefault="00832953"/>
          <w:p w14:paraId="7457D223" w14:textId="77777777" w:rsidR="00832953" w:rsidRDefault="00832953"/>
          <w:p w14:paraId="682574FC" w14:textId="77777777" w:rsidR="00832953" w:rsidRDefault="00832953"/>
          <w:p w14:paraId="0005D386" w14:textId="3E16C33F" w:rsidR="00832953" w:rsidRDefault="00832953"/>
        </w:tc>
        <w:tc>
          <w:tcPr>
            <w:tcW w:w="1985" w:type="dxa"/>
          </w:tcPr>
          <w:p w14:paraId="5976AC83" w14:textId="77777777" w:rsidR="00832953" w:rsidRDefault="00832953">
            <w:r>
              <w:t xml:space="preserve">Monitored via PIN feedback. </w:t>
            </w:r>
          </w:p>
          <w:p w14:paraId="7907151A" w14:textId="77777777" w:rsidR="00832953" w:rsidRDefault="00832953"/>
          <w:p w14:paraId="5D014F5D" w14:textId="77777777" w:rsidR="00832953" w:rsidRDefault="00832953"/>
          <w:p w14:paraId="556ACEBE" w14:textId="77777777" w:rsidR="00832953" w:rsidRDefault="00832953"/>
          <w:p w14:paraId="3873D647" w14:textId="77777777" w:rsidR="00832953" w:rsidRDefault="00832953"/>
          <w:p w14:paraId="6ED6A26C" w14:textId="77777777" w:rsidR="00832953" w:rsidRDefault="00832953"/>
          <w:p w14:paraId="1FF9CBAA" w14:textId="77777777" w:rsidR="00832953" w:rsidRDefault="00832953"/>
          <w:p w14:paraId="524E7EF5" w14:textId="77777777" w:rsidR="00832953" w:rsidRDefault="00832953"/>
          <w:p w14:paraId="6AB15F99" w14:textId="77777777" w:rsidR="00832953" w:rsidRDefault="00832953"/>
          <w:p w14:paraId="7A906556" w14:textId="6FEA7540" w:rsidR="00832953" w:rsidRDefault="00832953">
            <w:r>
              <w:t xml:space="preserve">Evidenced through reporting on PCIE in projects. </w:t>
            </w:r>
          </w:p>
        </w:tc>
      </w:tr>
      <w:tr w:rsidR="00832953" w14:paraId="45D79864" w14:textId="77777777" w:rsidTr="00832953">
        <w:tc>
          <w:tcPr>
            <w:tcW w:w="2151" w:type="dxa"/>
          </w:tcPr>
          <w:p w14:paraId="7C1C3976" w14:textId="77777777" w:rsidR="00832953" w:rsidRPr="00CA7F30" w:rsidRDefault="00832953" w:rsidP="00F40E5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ArialMT" w:cstheme="minorHAnsi"/>
                <w:b/>
              </w:rPr>
            </w:pPr>
            <w:r w:rsidRPr="00CA7F30">
              <w:rPr>
                <w:rFonts w:eastAsia="ArialMT" w:cstheme="minorHAnsi"/>
                <w:b/>
              </w:rPr>
              <w:lastRenderedPageBreak/>
              <w:t xml:space="preserve">Help make sure that people feel able to initiate and influence health and care research in ways that work for them </w:t>
            </w:r>
          </w:p>
          <w:p w14:paraId="61D564E4" w14:textId="77777777" w:rsidR="00832953" w:rsidRDefault="00832953"/>
        </w:tc>
        <w:tc>
          <w:tcPr>
            <w:tcW w:w="2638" w:type="dxa"/>
          </w:tcPr>
          <w:p w14:paraId="528C76F0" w14:textId="66FC2FEF" w:rsidR="00832953" w:rsidRDefault="00832953" w:rsidP="00CA535D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ArialMT" w:cstheme="minorHAnsi"/>
              </w:rPr>
            </w:pPr>
            <w:r>
              <w:rPr>
                <w:rFonts w:eastAsia="ArialMT" w:cstheme="minorHAnsi"/>
              </w:rPr>
              <w:t>S</w:t>
            </w:r>
            <w:r w:rsidRPr="00CA535D">
              <w:rPr>
                <w:rFonts w:eastAsia="ArialMT" w:cstheme="minorHAnsi"/>
              </w:rPr>
              <w:t>upport</w:t>
            </w:r>
            <w:r>
              <w:rPr>
                <w:rFonts w:eastAsia="ArialMT" w:cstheme="minorHAnsi"/>
              </w:rPr>
              <w:t>ing</w:t>
            </w:r>
            <w:r w:rsidRPr="00CA535D">
              <w:rPr>
                <w:rFonts w:eastAsia="ArialMT" w:cstheme="minorHAnsi"/>
              </w:rPr>
              <w:t xml:space="preserve"> our research to be more equitable, inclusive and accessible resulting in better health outcomes for all our populations, but specifically for those that are often </w:t>
            </w:r>
            <w:r w:rsidR="001C2AA3" w:rsidRPr="00CA535D">
              <w:rPr>
                <w:rFonts w:eastAsia="ArialMT" w:cstheme="minorHAnsi"/>
              </w:rPr>
              <w:t>underrepresented</w:t>
            </w:r>
            <w:r w:rsidRPr="00CA535D">
              <w:rPr>
                <w:rFonts w:eastAsia="ArialMT" w:cstheme="minorHAnsi"/>
              </w:rPr>
              <w:t xml:space="preserve">. </w:t>
            </w:r>
          </w:p>
          <w:p w14:paraId="71BBB58B" w14:textId="77777777" w:rsidR="00832953" w:rsidRDefault="00832953" w:rsidP="00CA0A96">
            <w:pPr>
              <w:autoSpaceDE w:val="0"/>
              <w:autoSpaceDN w:val="0"/>
              <w:adjustRightInd w:val="0"/>
              <w:spacing w:after="160" w:line="256" w:lineRule="auto"/>
            </w:pPr>
          </w:p>
        </w:tc>
        <w:tc>
          <w:tcPr>
            <w:tcW w:w="4137" w:type="dxa"/>
          </w:tcPr>
          <w:p w14:paraId="18DA7E6A" w14:textId="77777777" w:rsidR="00832953" w:rsidRDefault="00832953" w:rsidP="00A946D5">
            <w:r>
              <w:t xml:space="preserve">To consider how ARC can work with community researchers - addressing research that they have identified. </w:t>
            </w:r>
          </w:p>
          <w:p w14:paraId="11306C2C" w14:textId="77777777" w:rsidR="00832953" w:rsidRDefault="00832953" w:rsidP="00A946D5">
            <w:r>
              <w:t>To include:</w:t>
            </w:r>
          </w:p>
          <w:p w14:paraId="09B2884A" w14:textId="77777777" w:rsidR="00832953" w:rsidRDefault="00832953" w:rsidP="00A946D5">
            <w:pPr>
              <w:pStyle w:val="ListParagraph"/>
              <w:numPr>
                <w:ilvl w:val="0"/>
                <w:numId w:val="6"/>
              </w:numPr>
            </w:pPr>
            <w:r>
              <w:t>Signposting to funding streams</w:t>
            </w:r>
          </w:p>
          <w:p w14:paraId="21232A1E" w14:textId="77777777" w:rsidR="00832953" w:rsidRDefault="00832953" w:rsidP="00A946D5">
            <w:pPr>
              <w:pStyle w:val="ListParagraph"/>
              <w:numPr>
                <w:ilvl w:val="0"/>
                <w:numId w:val="6"/>
              </w:numPr>
            </w:pPr>
            <w:r>
              <w:t>Mentoring</w:t>
            </w:r>
          </w:p>
          <w:p w14:paraId="2EA2EB77" w14:textId="3622EC2A" w:rsidR="00832953" w:rsidRDefault="00832953" w:rsidP="00A946D5">
            <w:pPr>
              <w:pStyle w:val="ListParagraph"/>
              <w:numPr>
                <w:ilvl w:val="0"/>
                <w:numId w:val="6"/>
              </w:numPr>
            </w:pPr>
            <w:r>
              <w:t xml:space="preserve">Being included in offers of training etc. </w:t>
            </w:r>
          </w:p>
          <w:p w14:paraId="77052D77" w14:textId="77777777" w:rsidR="00832953" w:rsidRDefault="00832953" w:rsidP="00AA7BA2"/>
          <w:p w14:paraId="4FB6175B" w14:textId="77777777" w:rsidR="00832953" w:rsidRDefault="00832953" w:rsidP="00AA7BA2"/>
          <w:p w14:paraId="0E4C39B3" w14:textId="77777777" w:rsidR="00832953" w:rsidRDefault="00832953" w:rsidP="00AA7BA2"/>
          <w:p w14:paraId="5C45216F" w14:textId="77777777" w:rsidR="00832953" w:rsidRDefault="00832953" w:rsidP="00AA7BA2"/>
          <w:p w14:paraId="6844BCD7" w14:textId="11771DED" w:rsidR="00832953" w:rsidRDefault="00832953" w:rsidP="00960D92">
            <w:pPr>
              <w:rPr>
                <w:rFonts w:eastAsia="ArialMT" w:cstheme="minorHAnsi"/>
              </w:rPr>
            </w:pPr>
            <w:r>
              <w:t xml:space="preserve">To strengthen the PCIE voice within ARC KSS funding calls to strengthen and reflect the </w:t>
            </w:r>
            <w:r w:rsidRPr="00CA535D">
              <w:rPr>
                <w:rFonts w:eastAsia="ArialMT" w:cstheme="minorHAnsi"/>
              </w:rPr>
              <w:t>priorities and experiences of those facing inequalities, and a focus on methods that are more likely to lead to a wide range of voices being heard and valued.</w:t>
            </w:r>
          </w:p>
          <w:p w14:paraId="43060A4C" w14:textId="300D8369" w:rsidR="00832953" w:rsidRDefault="00832953" w:rsidP="00AA7BA2"/>
          <w:p w14:paraId="4D9B536F" w14:textId="696D7D1D" w:rsidR="00832953" w:rsidRDefault="00832953" w:rsidP="0048501D">
            <w:pPr>
              <w:pStyle w:val="ListParagraph"/>
              <w:ind w:left="360"/>
            </w:pPr>
          </w:p>
        </w:tc>
        <w:tc>
          <w:tcPr>
            <w:tcW w:w="3685" w:type="dxa"/>
          </w:tcPr>
          <w:p w14:paraId="6F175A76" w14:textId="77777777" w:rsidR="00832953" w:rsidRDefault="00832953">
            <w:r>
              <w:t xml:space="preserve">For ARC KSS's community of health &amp; care researchers in the region to include people from all aspects of the population at all stages of their research journey, both lived experience, clinical and academic. </w:t>
            </w:r>
          </w:p>
          <w:p w14:paraId="2069BC1D" w14:textId="77777777" w:rsidR="00832953" w:rsidRDefault="00832953"/>
          <w:p w14:paraId="5F1965B7" w14:textId="77777777" w:rsidR="00832953" w:rsidRDefault="00832953"/>
          <w:p w14:paraId="3885F7A0" w14:textId="77777777" w:rsidR="00832953" w:rsidRDefault="00832953"/>
          <w:p w14:paraId="002F2E40" w14:textId="77777777" w:rsidR="00832953" w:rsidRDefault="00832953"/>
          <w:p w14:paraId="0F4419F8" w14:textId="77777777" w:rsidR="00832953" w:rsidRDefault="00832953"/>
          <w:p w14:paraId="22ADF4BD" w14:textId="0A9F4768" w:rsidR="00832953" w:rsidRDefault="00832953">
            <w:r>
              <w:t xml:space="preserve">For our research at ARC KSS to be inclusive of all the diverse populations in our region, particularly those who have the greatest need.  </w:t>
            </w:r>
          </w:p>
        </w:tc>
        <w:tc>
          <w:tcPr>
            <w:tcW w:w="1985" w:type="dxa"/>
          </w:tcPr>
          <w:p w14:paraId="0692B933" w14:textId="537569F3" w:rsidR="00832953" w:rsidRDefault="00832953">
            <w:r>
              <w:t xml:space="preserve">PCIE and Academy to monitor and guide. </w:t>
            </w:r>
          </w:p>
        </w:tc>
      </w:tr>
    </w:tbl>
    <w:p w14:paraId="7AFE1D60" w14:textId="77777777" w:rsidR="00D675F9" w:rsidRDefault="00D675F9"/>
    <w:sectPr w:rsidR="00D675F9" w:rsidSect="00F40E5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5BAA" w14:textId="77777777" w:rsidR="00B60E4F" w:rsidRDefault="00B60E4F" w:rsidP="002848E7">
      <w:pPr>
        <w:spacing w:after="0" w:line="240" w:lineRule="auto"/>
      </w:pPr>
      <w:r>
        <w:separator/>
      </w:r>
    </w:p>
  </w:endnote>
  <w:endnote w:type="continuationSeparator" w:id="0">
    <w:p w14:paraId="789B6281" w14:textId="77777777" w:rsidR="00B60E4F" w:rsidRDefault="00B60E4F" w:rsidP="002848E7">
      <w:pPr>
        <w:spacing w:after="0" w:line="240" w:lineRule="auto"/>
      </w:pPr>
      <w:r>
        <w:continuationSeparator/>
      </w:r>
    </w:p>
  </w:endnote>
  <w:endnote w:type="continuationNotice" w:id="1">
    <w:p w14:paraId="12DD6F49" w14:textId="77777777" w:rsidR="00642E3B" w:rsidRDefault="00642E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C407" w14:textId="77777777" w:rsidR="00B60E4F" w:rsidRDefault="00B60E4F" w:rsidP="002848E7">
      <w:pPr>
        <w:spacing w:after="0" w:line="240" w:lineRule="auto"/>
      </w:pPr>
      <w:r>
        <w:separator/>
      </w:r>
    </w:p>
  </w:footnote>
  <w:footnote w:type="continuationSeparator" w:id="0">
    <w:p w14:paraId="5BEC55BB" w14:textId="77777777" w:rsidR="00B60E4F" w:rsidRDefault="00B60E4F" w:rsidP="002848E7">
      <w:pPr>
        <w:spacing w:after="0" w:line="240" w:lineRule="auto"/>
      </w:pPr>
      <w:r>
        <w:continuationSeparator/>
      </w:r>
    </w:p>
  </w:footnote>
  <w:footnote w:type="continuationNotice" w:id="1">
    <w:p w14:paraId="1ACEEB74" w14:textId="77777777" w:rsidR="00642E3B" w:rsidRDefault="00642E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D4EF" w14:textId="77777777" w:rsidR="002848E7" w:rsidRPr="002848E7" w:rsidRDefault="002848E7">
    <w:pPr>
      <w:pStyle w:val="Header"/>
      <w:rPr>
        <w:b/>
        <w:sz w:val="32"/>
        <w:szCs w:val="32"/>
      </w:rPr>
    </w:pPr>
    <w:r w:rsidRPr="002848E7">
      <w:rPr>
        <w:b/>
        <w:sz w:val="32"/>
        <w:szCs w:val="32"/>
      </w:rPr>
      <w:t>PCIE objectives for extension Oct 2024 - March 2026</w:t>
    </w:r>
  </w:p>
  <w:p w14:paraId="079DC7D8" w14:textId="77777777" w:rsidR="002848E7" w:rsidRDefault="00284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43E"/>
    <w:multiLevelType w:val="hybridMultilevel"/>
    <w:tmpl w:val="410CC30A"/>
    <w:lvl w:ilvl="0" w:tplc="89CE3F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068"/>
    <w:multiLevelType w:val="hybridMultilevel"/>
    <w:tmpl w:val="34482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54A"/>
    <w:multiLevelType w:val="hybridMultilevel"/>
    <w:tmpl w:val="7C206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A076E"/>
    <w:multiLevelType w:val="hybridMultilevel"/>
    <w:tmpl w:val="789A4E96"/>
    <w:lvl w:ilvl="0" w:tplc="08090001">
      <w:start w:val="1"/>
      <w:numFmt w:val="bullet"/>
      <w:lvlText w:val=""/>
      <w:lvlJc w:val="left"/>
      <w:pPr>
        <w:ind w:left="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351368E0"/>
    <w:multiLevelType w:val="hybridMultilevel"/>
    <w:tmpl w:val="C8D2A348"/>
    <w:lvl w:ilvl="0" w:tplc="DF7C3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A6CF2"/>
    <w:multiLevelType w:val="hybridMultilevel"/>
    <w:tmpl w:val="C2C48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F14F6"/>
    <w:multiLevelType w:val="hybridMultilevel"/>
    <w:tmpl w:val="AEEE948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220E9"/>
    <w:multiLevelType w:val="hybridMultilevel"/>
    <w:tmpl w:val="0E9606CA"/>
    <w:lvl w:ilvl="0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7BEC61DF"/>
    <w:multiLevelType w:val="hybridMultilevel"/>
    <w:tmpl w:val="CD4A4950"/>
    <w:lvl w:ilvl="0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28676">
    <w:abstractNumId w:val="4"/>
  </w:num>
  <w:num w:numId="2" w16cid:durableId="631667819">
    <w:abstractNumId w:val="3"/>
  </w:num>
  <w:num w:numId="3" w16cid:durableId="1864323291">
    <w:abstractNumId w:val="7"/>
  </w:num>
  <w:num w:numId="4" w16cid:durableId="1912226314">
    <w:abstractNumId w:val="8"/>
  </w:num>
  <w:num w:numId="5" w16cid:durableId="1208182504">
    <w:abstractNumId w:val="1"/>
  </w:num>
  <w:num w:numId="6" w16cid:durableId="1556895991">
    <w:abstractNumId w:val="2"/>
  </w:num>
  <w:num w:numId="7" w16cid:durableId="2018575594">
    <w:abstractNumId w:val="0"/>
  </w:num>
  <w:num w:numId="8" w16cid:durableId="336032703">
    <w:abstractNumId w:val="5"/>
  </w:num>
  <w:num w:numId="9" w16cid:durableId="472479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50"/>
    <w:rsid w:val="00010D4B"/>
    <w:rsid w:val="000561BD"/>
    <w:rsid w:val="0008554A"/>
    <w:rsid w:val="00086C42"/>
    <w:rsid w:val="000B3526"/>
    <w:rsid w:val="000E5C4B"/>
    <w:rsid w:val="000F4910"/>
    <w:rsid w:val="0012295F"/>
    <w:rsid w:val="001257A1"/>
    <w:rsid w:val="00176067"/>
    <w:rsid w:val="001A7D99"/>
    <w:rsid w:val="001C2AA3"/>
    <w:rsid w:val="001C4E8F"/>
    <w:rsid w:val="001C754C"/>
    <w:rsid w:val="00213C94"/>
    <w:rsid w:val="00241C27"/>
    <w:rsid w:val="00275224"/>
    <w:rsid w:val="002848E7"/>
    <w:rsid w:val="00292579"/>
    <w:rsid w:val="002B3718"/>
    <w:rsid w:val="00301339"/>
    <w:rsid w:val="00303626"/>
    <w:rsid w:val="00305333"/>
    <w:rsid w:val="00324BCF"/>
    <w:rsid w:val="00337744"/>
    <w:rsid w:val="003508D5"/>
    <w:rsid w:val="00367C39"/>
    <w:rsid w:val="0038011B"/>
    <w:rsid w:val="003B4398"/>
    <w:rsid w:val="00442602"/>
    <w:rsid w:val="004551CC"/>
    <w:rsid w:val="0048501D"/>
    <w:rsid w:val="004C35B0"/>
    <w:rsid w:val="004E057D"/>
    <w:rsid w:val="004F287A"/>
    <w:rsid w:val="005178AA"/>
    <w:rsid w:val="00545E17"/>
    <w:rsid w:val="0056119F"/>
    <w:rsid w:val="00562CC8"/>
    <w:rsid w:val="005E71C3"/>
    <w:rsid w:val="0060036F"/>
    <w:rsid w:val="006110A0"/>
    <w:rsid w:val="00616709"/>
    <w:rsid w:val="00625025"/>
    <w:rsid w:val="00642E3B"/>
    <w:rsid w:val="00692DD7"/>
    <w:rsid w:val="006A346B"/>
    <w:rsid w:val="006C62F9"/>
    <w:rsid w:val="006D592A"/>
    <w:rsid w:val="006E449A"/>
    <w:rsid w:val="00722EBB"/>
    <w:rsid w:val="00733393"/>
    <w:rsid w:val="00744ABF"/>
    <w:rsid w:val="007605DF"/>
    <w:rsid w:val="0076139A"/>
    <w:rsid w:val="007818DD"/>
    <w:rsid w:val="0078261A"/>
    <w:rsid w:val="00790B16"/>
    <w:rsid w:val="007946A0"/>
    <w:rsid w:val="007A777F"/>
    <w:rsid w:val="007E2C27"/>
    <w:rsid w:val="007F251A"/>
    <w:rsid w:val="00801C6B"/>
    <w:rsid w:val="00807E30"/>
    <w:rsid w:val="00831080"/>
    <w:rsid w:val="00832953"/>
    <w:rsid w:val="008410ED"/>
    <w:rsid w:val="00845FEB"/>
    <w:rsid w:val="00856EC0"/>
    <w:rsid w:val="00875F05"/>
    <w:rsid w:val="00893ED3"/>
    <w:rsid w:val="008A5364"/>
    <w:rsid w:val="008A7FCC"/>
    <w:rsid w:val="008B695F"/>
    <w:rsid w:val="008D3B38"/>
    <w:rsid w:val="008E3591"/>
    <w:rsid w:val="008F07B6"/>
    <w:rsid w:val="00900882"/>
    <w:rsid w:val="00903461"/>
    <w:rsid w:val="0092752A"/>
    <w:rsid w:val="00960D92"/>
    <w:rsid w:val="00971DE8"/>
    <w:rsid w:val="009A0DF2"/>
    <w:rsid w:val="009F73D0"/>
    <w:rsid w:val="00A142D2"/>
    <w:rsid w:val="00A23315"/>
    <w:rsid w:val="00A41CF9"/>
    <w:rsid w:val="00A424AC"/>
    <w:rsid w:val="00A5703F"/>
    <w:rsid w:val="00A92763"/>
    <w:rsid w:val="00A946D5"/>
    <w:rsid w:val="00AA4622"/>
    <w:rsid w:val="00AA7BA2"/>
    <w:rsid w:val="00AE20A8"/>
    <w:rsid w:val="00AF1DD9"/>
    <w:rsid w:val="00AF683C"/>
    <w:rsid w:val="00B0261B"/>
    <w:rsid w:val="00B4725E"/>
    <w:rsid w:val="00B60E4F"/>
    <w:rsid w:val="00B856D8"/>
    <w:rsid w:val="00BB3DD2"/>
    <w:rsid w:val="00BD47BD"/>
    <w:rsid w:val="00BE54E2"/>
    <w:rsid w:val="00BE73C6"/>
    <w:rsid w:val="00C03F57"/>
    <w:rsid w:val="00C07910"/>
    <w:rsid w:val="00C140DC"/>
    <w:rsid w:val="00C16221"/>
    <w:rsid w:val="00C70DAC"/>
    <w:rsid w:val="00C70E19"/>
    <w:rsid w:val="00C771C5"/>
    <w:rsid w:val="00CA0A96"/>
    <w:rsid w:val="00CA535D"/>
    <w:rsid w:val="00CB52DB"/>
    <w:rsid w:val="00CE2978"/>
    <w:rsid w:val="00CE3FC0"/>
    <w:rsid w:val="00CF443D"/>
    <w:rsid w:val="00D012BF"/>
    <w:rsid w:val="00D12EA9"/>
    <w:rsid w:val="00D5694C"/>
    <w:rsid w:val="00D61338"/>
    <w:rsid w:val="00D675F9"/>
    <w:rsid w:val="00DB3907"/>
    <w:rsid w:val="00DC34BC"/>
    <w:rsid w:val="00DC48BD"/>
    <w:rsid w:val="00DC6A37"/>
    <w:rsid w:val="00DE0121"/>
    <w:rsid w:val="00E01FD5"/>
    <w:rsid w:val="00E046C7"/>
    <w:rsid w:val="00E37F6F"/>
    <w:rsid w:val="00E41524"/>
    <w:rsid w:val="00E44DA0"/>
    <w:rsid w:val="00E66B3A"/>
    <w:rsid w:val="00E879C5"/>
    <w:rsid w:val="00E950E4"/>
    <w:rsid w:val="00EA206F"/>
    <w:rsid w:val="00EB1FBC"/>
    <w:rsid w:val="00EF2C4C"/>
    <w:rsid w:val="00F16E94"/>
    <w:rsid w:val="00F250A6"/>
    <w:rsid w:val="00F25E45"/>
    <w:rsid w:val="00F40E50"/>
    <w:rsid w:val="00F44C8C"/>
    <w:rsid w:val="00F46E8A"/>
    <w:rsid w:val="00F913F3"/>
    <w:rsid w:val="00FC0EC4"/>
    <w:rsid w:val="00FD011E"/>
    <w:rsid w:val="00FE747F"/>
    <w:rsid w:val="0972CEED"/>
    <w:rsid w:val="0AAFE3A9"/>
    <w:rsid w:val="0E57E3FD"/>
    <w:rsid w:val="0FEB9DE6"/>
    <w:rsid w:val="13FE5F74"/>
    <w:rsid w:val="14CBB17B"/>
    <w:rsid w:val="1D02901F"/>
    <w:rsid w:val="237511FC"/>
    <w:rsid w:val="261AA25F"/>
    <w:rsid w:val="2C510FAA"/>
    <w:rsid w:val="2D9ED3E3"/>
    <w:rsid w:val="30C795A6"/>
    <w:rsid w:val="31226EF5"/>
    <w:rsid w:val="3E127B63"/>
    <w:rsid w:val="4124477F"/>
    <w:rsid w:val="4885DF29"/>
    <w:rsid w:val="491C05E5"/>
    <w:rsid w:val="4AECFE3B"/>
    <w:rsid w:val="51EB2D6D"/>
    <w:rsid w:val="52D5A1C6"/>
    <w:rsid w:val="533311C8"/>
    <w:rsid w:val="55C24CF8"/>
    <w:rsid w:val="5A17A96E"/>
    <w:rsid w:val="5B157F36"/>
    <w:rsid w:val="5C4CD21C"/>
    <w:rsid w:val="5D101A3C"/>
    <w:rsid w:val="657BD076"/>
    <w:rsid w:val="68A7D75D"/>
    <w:rsid w:val="6A3E60FA"/>
    <w:rsid w:val="714057B8"/>
    <w:rsid w:val="75BB3D62"/>
    <w:rsid w:val="768D1AA6"/>
    <w:rsid w:val="7C8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F979"/>
  <w15:chartTrackingRefBased/>
  <w15:docId w15:val="{72671776-DB78-42B4-9141-6DCD878B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4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F40E50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F40E50"/>
  </w:style>
  <w:style w:type="paragraph" w:styleId="Header">
    <w:name w:val="header"/>
    <w:basedOn w:val="Normal"/>
    <w:link w:val="HeaderChar"/>
    <w:uiPriority w:val="99"/>
    <w:unhideWhenUsed/>
    <w:rsid w:val="00284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E7"/>
  </w:style>
  <w:style w:type="paragraph" w:styleId="Footer">
    <w:name w:val="footer"/>
    <w:basedOn w:val="Normal"/>
    <w:link w:val="FooterChar"/>
    <w:uiPriority w:val="99"/>
    <w:unhideWhenUsed/>
    <w:rsid w:val="00284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a3875d-afb2-4599-90c7-508e16b420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26352268A8340B362181E67688F4F" ma:contentTypeVersion="6" ma:contentTypeDescription="Create a new document." ma:contentTypeScope="" ma:versionID="20e1cec4fa8d416df049648632eb62ec">
  <xsd:schema xmlns:xsd="http://www.w3.org/2001/XMLSchema" xmlns:xs="http://www.w3.org/2001/XMLSchema" xmlns:p="http://schemas.microsoft.com/office/2006/metadata/properties" xmlns:ns3="4aa3875d-afb2-4599-90c7-508e16b420d9" targetNamespace="http://schemas.microsoft.com/office/2006/metadata/properties" ma:root="true" ma:fieldsID="667afe87806d50803f8f3997c93c7d8c" ns3:_="">
    <xsd:import namespace="4aa3875d-afb2-4599-90c7-508e16b420d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3875d-afb2-4599-90c7-508e16b420d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58790-570B-44B1-9E63-E256635CD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49520-5A2E-401C-9999-9E380FD163B7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4aa3875d-afb2-4599-90c7-508e16b420d9"/>
  </ds:schemaRefs>
</ds:datastoreItem>
</file>

<file path=customXml/itemProps3.xml><?xml version="1.0" encoding="utf-8"?>
<ds:datastoreItem xmlns:ds="http://schemas.openxmlformats.org/officeDocument/2006/customXml" ds:itemID="{6B3D0D82-C982-4A82-979D-ED26BA7E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3875d-afb2-4599-90c7-508e16b42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SPFT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Pippa (SPFT)</dc:creator>
  <cp:keywords/>
  <dc:description/>
  <cp:lastModifiedBy>LACEY, Louise (SPFT)</cp:lastModifiedBy>
  <cp:revision>3</cp:revision>
  <dcterms:created xsi:type="dcterms:W3CDTF">2024-11-08T15:22:00Z</dcterms:created>
  <dcterms:modified xsi:type="dcterms:W3CDTF">2024-11-08T16:06:00Z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0x0101002F126352268A8340B362181E67688F4F</vt:lpwstr>
  </property>
</Properties>
</file>